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4550" w14:textId="13DA8D38" w:rsidR="00741C79" w:rsidRDefault="00741C79" w:rsidP="00A1349B">
      <w:pPr>
        <w:rPr>
          <w:rFonts w:ascii="Arial" w:hAnsi="Arial" w:cs="Arial"/>
          <w:b/>
          <w:color w:val="1F3864" w:themeColor="accent1" w:themeShade="80"/>
          <w:sz w:val="32"/>
          <w:szCs w:val="32"/>
        </w:rPr>
      </w:pPr>
      <w:r>
        <w:rPr>
          <w:noProof/>
          <w:lang w:eastAsia="en-GB"/>
        </w:rPr>
        <w:drawing>
          <wp:anchor distT="0" distB="0" distL="114300" distR="114300" simplePos="0" relativeHeight="251659264" behindDoc="0" locked="0" layoutInCell="1" allowOverlap="1" wp14:anchorId="09EC7A90" wp14:editId="42686C51">
            <wp:simplePos x="0" y="0"/>
            <wp:positionH relativeFrom="page">
              <wp:posOffset>481965</wp:posOffset>
            </wp:positionH>
            <wp:positionV relativeFrom="paragraph">
              <wp:posOffset>-434340</wp:posOffset>
            </wp:positionV>
            <wp:extent cx="1071880" cy="590550"/>
            <wp:effectExtent l="0" t="0" r="0" b="0"/>
            <wp:wrapNone/>
            <wp:docPr id="6" name="Picture 6" descr="C:\Users\camur\AppData\Local\Microsoft\Windows\INetCache\Content.Word\NI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ur\AppData\Local\Microsoft\Windows\INetCache\Content.Word\NIR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A3037B" w14:textId="77777777" w:rsidR="00741C79" w:rsidRDefault="00741C79" w:rsidP="00A1349B">
      <w:pPr>
        <w:rPr>
          <w:rFonts w:ascii="Arial" w:hAnsi="Arial" w:cs="Arial"/>
          <w:b/>
          <w:color w:val="1F3864" w:themeColor="accent1" w:themeShade="80"/>
          <w:sz w:val="32"/>
          <w:szCs w:val="32"/>
        </w:rPr>
      </w:pPr>
      <w:bookmarkStart w:id="0" w:name="_GoBack"/>
      <w:bookmarkEnd w:id="0"/>
    </w:p>
    <w:p w14:paraId="631F0A5E" w14:textId="5A128739" w:rsidR="00A1349B" w:rsidRPr="00D50953" w:rsidRDefault="00A1349B" w:rsidP="00A1349B">
      <w:pPr>
        <w:rPr>
          <w:rFonts w:ascii="Arial" w:hAnsi="Arial" w:cs="Arial"/>
          <w:b/>
          <w:color w:val="1F3864" w:themeColor="accent1" w:themeShade="80"/>
          <w:sz w:val="32"/>
          <w:szCs w:val="32"/>
        </w:rPr>
      </w:pPr>
      <w:r w:rsidRPr="00D50953">
        <w:rPr>
          <w:rFonts w:ascii="Arial" w:hAnsi="Arial" w:cs="Arial"/>
          <w:b/>
          <w:color w:val="1F3864" w:themeColor="accent1" w:themeShade="80"/>
          <w:sz w:val="32"/>
          <w:szCs w:val="32"/>
        </w:rPr>
        <w:t>JOB DESCRIPTION</w:t>
      </w:r>
      <w:r w:rsidR="00F91D1A">
        <w:rPr>
          <w:rFonts w:ascii="Arial" w:hAnsi="Arial" w:cs="Arial"/>
          <w:b/>
          <w:color w:val="1F3864" w:themeColor="accent1" w:themeShade="80"/>
          <w:sz w:val="32"/>
          <w:szCs w:val="32"/>
        </w:rPr>
        <w:t>:</w:t>
      </w:r>
      <w:r w:rsidRPr="00D50953">
        <w:rPr>
          <w:rFonts w:ascii="Arial" w:hAnsi="Arial" w:cs="Arial"/>
          <w:b/>
          <w:color w:val="1F3864" w:themeColor="accent1" w:themeShade="80"/>
          <w:sz w:val="32"/>
          <w:szCs w:val="32"/>
        </w:rPr>
        <w:t xml:space="preserve"> </w:t>
      </w:r>
    </w:p>
    <w:p w14:paraId="631F0A5F" w14:textId="75AB8553" w:rsidR="00A1349B" w:rsidRPr="00D50953" w:rsidRDefault="00A1349B">
      <w:pPr>
        <w:rPr>
          <w:rFonts w:ascii="Arial" w:hAnsi="Arial" w:cs="Arial"/>
          <w:b/>
          <w:color w:val="1F3864" w:themeColor="accent1" w:themeShade="80"/>
          <w:sz w:val="32"/>
          <w:szCs w:val="32"/>
        </w:rPr>
      </w:pPr>
      <w:r w:rsidRPr="00D50953">
        <w:rPr>
          <w:rFonts w:ascii="Arial" w:hAnsi="Arial" w:cs="Arial"/>
          <w:b/>
          <w:color w:val="1F3864" w:themeColor="accent1" w:themeShade="80"/>
          <w:sz w:val="32"/>
          <w:szCs w:val="32"/>
        </w:rPr>
        <w:t>CLUB</w:t>
      </w:r>
      <w:r w:rsidR="001C3AED" w:rsidRPr="00D50953">
        <w:rPr>
          <w:rFonts w:ascii="Arial" w:hAnsi="Arial" w:cs="Arial"/>
          <w:b/>
          <w:color w:val="1F3864" w:themeColor="accent1" w:themeShade="80"/>
          <w:sz w:val="32"/>
          <w:szCs w:val="32"/>
        </w:rPr>
        <w:t xml:space="preserve"> WELFARE</w:t>
      </w:r>
      <w:r w:rsidRPr="00D50953">
        <w:rPr>
          <w:rFonts w:ascii="Arial" w:hAnsi="Arial" w:cs="Arial"/>
          <w:b/>
          <w:color w:val="1F3864" w:themeColor="accent1" w:themeShade="80"/>
          <w:sz w:val="32"/>
          <w:szCs w:val="32"/>
        </w:rPr>
        <w:t xml:space="preserve"> OFFICER</w:t>
      </w:r>
    </w:p>
    <w:p w14:paraId="631F0A60" w14:textId="285D93BD" w:rsidR="00336C93" w:rsidRPr="00E4286A" w:rsidRDefault="00E4286A" w:rsidP="00336C93">
      <w:pPr>
        <w:rPr>
          <w:rFonts w:ascii="Arial" w:hAnsi="Arial" w:cs="Arial"/>
          <w:b/>
          <w:i/>
          <w:color w:val="00B050"/>
          <w:sz w:val="36"/>
          <w:szCs w:val="36"/>
        </w:rPr>
      </w:pPr>
      <w:r w:rsidRPr="00E4286A">
        <w:rPr>
          <w:rFonts w:ascii="Arial" w:hAnsi="Arial" w:cs="Arial"/>
          <w:b/>
          <w:i/>
          <w:color w:val="00B050"/>
          <w:sz w:val="36"/>
          <w:szCs w:val="36"/>
        </w:rPr>
        <w:t>NOTTINGHAM ICE RACING CLUB</w:t>
      </w:r>
    </w:p>
    <w:p w14:paraId="631F0A61" w14:textId="77777777" w:rsidR="003F4A1F" w:rsidRPr="00D50953" w:rsidRDefault="003F4A1F">
      <w:pPr>
        <w:rPr>
          <w:rFonts w:ascii="Arial" w:hAnsi="Arial" w:cs="Arial"/>
          <w:b/>
          <w:sz w:val="28"/>
          <w:szCs w:val="28"/>
        </w:rPr>
      </w:pPr>
    </w:p>
    <w:p w14:paraId="631F0A62" w14:textId="77777777" w:rsidR="00EA7547" w:rsidRDefault="00EA7547" w:rsidP="00EA7547">
      <w:pPr>
        <w:autoSpaceDE w:val="0"/>
        <w:autoSpaceDN w:val="0"/>
        <w:adjustRightInd w:val="0"/>
        <w:rPr>
          <w:rFonts w:ascii="Arial" w:hAnsi="Arial" w:cs="Arial"/>
          <w:b/>
          <w:i/>
          <w:color w:val="000000" w:themeColor="text1"/>
        </w:rPr>
      </w:pPr>
      <w:r>
        <w:rPr>
          <w:rFonts w:ascii="Arial" w:hAnsi="Arial" w:cs="Arial"/>
          <w:b/>
          <w:i/>
          <w:color w:val="000000" w:themeColor="text1"/>
        </w:rPr>
        <w:t>THE PERSON</w:t>
      </w:r>
    </w:p>
    <w:p w14:paraId="631F0A63" w14:textId="77777777" w:rsidR="00EA7547" w:rsidRDefault="00EA7547" w:rsidP="00EA7547">
      <w:pPr>
        <w:autoSpaceDE w:val="0"/>
        <w:autoSpaceDN w:val="0"/>
        <w:adjustRightInd w:val="0"/>
        <w:rPr>
          <w:rFonts w:ascii="Arial" w:eastAsia="Times New Roman" w:hAnsi="Arial" w:cs="Arial"/>
        </w:rPr>
      </w:pPr>
      <w:r>
        <w:rPr>
          <w:rFonts w:ascii="Arial" w:eastAsia="Times New Roman" w:hAnsi="Arial" w:cs="Arial"/>
        </w:rPr>
        <w:t>The Club Welfare Officer should be well known in the club and have a strong safeguarding focus. The Club Welfare Officer needs to be accessible and approachable for children and adults but should ideally not be the coach or volunteer with direct responsibility for coordinating or delivering the junior programmes at the club.</w:t>
      </w:r>
    </w:p>
    <w:p w14:paraId="631F0A64" w14:textId="77777777" w:rsidR="00EA7547" w:rsidRDefault="00EA7547" w:rsidP="00EA7547">
      <w:pPr>
        <w:autoSpaceDE w:val="0"/>
        <w:autoSpaceDN w:val="0"/>
        <w:adjustRightInd w:val="0"/>
        <w:rPr>
          <w:rFonts w:ascii="Arial" w:eastAsia="Times New Roman" w:hAnsi="Arial" w:cs="Arial"/>
        </w:rPr>
      </w:pPr>
    </w:p>
    <w:p w14:paraId="631F0A65" w14:textId="77777777" w:rsidR="00EA7547" w:rsidRDefault="00EA7547" w:rsidP="00EA7547">
      <w:pPr>
        <w:rPr>
          <w:rFonts w:ascii="Arial" w:eastAsiaTheme="minorEastAsia" w:hAnsi="Arial" w:cs="Arial"/>
          <w:b/>
          <w:i/>
          <w:color w:val="000000" w:themeColor="text1"/>
        </w:rPr>
      </w:pPr>
      <w:r>
        <w:rPr>
          <w:rFonts w:ascii="Arial" w:hAnsi="Arial" w:cs="Arial"/>
          <w:b/>
          <w:i/>
          <w:color w:val="000000" w:themeColor="text1"/>
        </w:rPr>
        <w:t xml:space="preserve">WHAT ARE YOU EXPECTED TO DO? </w:t>
      </w:r>
    </w:p>
    <w:p w14:paraId="631F0A66" w14:textId="77777777" w:rsidR="00EA7547" w:rsidRDefault="00EA7547" w:rsidP="00EA7547">
      <w:pPr>
        <w:rPr>
          <w:rFonts w:ascii="Arial" w:eastAsia="Times New Roman" w:hAnsi="Arial" w:cs="Arial"/>
        </w:rPr>
      </w:pPr>
      <w:proofErr w:type="gramStart"/>
      <w:r>
        <w:rPr>
          <w:rFonts w:ascii="Arial" w:eastAsia="Times New Roman" w:hAnsi="Arial" w:cs="Arial"/>
        </w:rPr>
        <w:t>To provide information and advice on safeguarding and protecting children and adults at risk within the Club.</w:t>
      </w:r>
      <w:proofErr w:type="gramEnd"/>
      <w:r>
        <w:rPr>
          <w:rFonts w:ascii="Arial" w:eastAsia="Times New Roman" w:hAnsi="Arial" w:cs="Arial"/>
        </w:rPr>
        <w:t xml:space="preserve"> </w:t>
      </w:r>
      <w:proofErr w:type="gramStart"/>
      <w:r>
        <w:rPr>
          <w:rFonts w:ascii="Arial" w:eastAsia="Times New Roman" w:hAnsi="Arial" w:cs="Arial"/>
        </w:rPr>
        <w:t xml:space="preserve">To ensure that the club adopts and follows the </w:t>
      </w:r>
      <w:proofErr w:type="spellStart"/>
      <w:r>
        <w:rPr>
          <w:rFonts w:ascii="Arial" w:eastAsia="Times New Roman" w:hAnsi="Arial" w:cs="Arial"/>
        </w:rPr>
        <w:t>Boccia</w:t>
      </w:r>
      <w:proofErr w:type="spellEnd"/>
      <w:r>
        <w:rPr>
          <w:rFonts w:ascii="Arial" w:eastAsia="Times New Roman" w:hAnsi="Arial" w:cs="Arial"/>
        </w:rPr>
        <w:t xml:space="preserve"> England Safeguarding Children and Young People and Adults at Risk Policies and Procedures.</w:t>
      </w:r>
      <w:proofErr w:type="gramEnd"/>
      <w:r>
        <w:rPr>
          <w:rFonts w:ascii="Arial" w:eastAsia="Times New Roman" w:hAnsi="Arial" w:cs="Arial"/>
        </w:rPr>
        <w:t xml:space="preserve"> </w:t>
      </w:r>
      <w:proofErr w:type="gramStart"/>
      <w:r>
        <w:rPr>
          <w:rFonts w:ascii="Arial" w:eastAsia="Times New Roman" w:hAnsi="Arial" w:cs="Arial"/>
        </w:rPr>
        <w:t>To ensure that all club members are made aware of and clearly informed about the role of the Welfare Officer and know how to contact them for advice, support and resources.</w:t>
      </w:r>
      <w:proofErr w:type="gramEnd"/>
      <w:r>
        <w:rPr>
          <w:rFonts w:ascii="Arial" w:eastAsia="Times New Roman" w:hAnsi="Arial" w:cs="Arial"/>
        </w:rPr>
        <w:t xml:space="preserve"> </w:t>
      </w:r>
    </w:p>
    <w:p w14:paraId="631F0A67" w14:textId="77777777" w:rsidR="00EA7547" w:rsidRDefault="00EA7547" w:rsidP="00EA7547">
      <w:pPr>
        <w:rPr>
          <w:rFonts w:ascii="Arial" w:eastAsia="Times New Roman" w:hAnsi="Arial" w:cs="Arial"/>
          <w:b/>
          <w:bCs/>
        </w:rPr>
      </w:pPr>
    </w:p>
    <w:p w14:paraId="631F0A68" w14:textId="77777777" w:rsidR="00EA7547" w:rsidRDefault="00EA7547" w:rsidP="00EA7547">
      <w:pPr>
        <w:rPr>
          <w:rFonts w:ascii="Arial" w:eastAsiaTheme="minorEastAsia" w:hAnsi="Arial" w:cs="Arial"/>
          <w:b/>
          <w:i/>
          <w:color w:val="000000" w:themeColor="text1"/>
          <w:sz w:val="24"/>
        </w:rPr>
      </w:pPr>
      <w:r>
        <w:rPr>
          <w:rFonts w:ascii="Arial" w:hAnsi="Arial" w:cs="Arial"/>
          <w:b/>
          <w:i/>
          <w:color w:val="000000" w:themeColor="text1"/>
        </w:rPr>
        <w:t xml:space="preserve">WHAT MAKES A GOOD CLUB WELFARE OFFICER? </w:t>
      </w:r>
    </w:p>
    <w:p w14:paraId="631F0A69" w14:textId="77777777" w:rsidR="00EA7547" w:rsidRDefault="00EA7547" w:rsidP="00EA7547">
      <w:pPr>
        <w:pStyle w:val="ListParagraph"/>
        <w:widowControl w:val="0"/>
        <w:numPr>
          <w:ilvl w:val="0"/>
          <w:numId w:val="11"/>
        </w:numPr>
        <w:spacing w:after="0" w:line="360" w:lineRule="exact"/>
        <w:jc w:val="both"/>
        <w:rPr>
          <w:rFonts w:ascii="Arial" w:hAnsi="Arial" w:cs="Arial"/>
          <w:color w:val="000000" w:themeColor="text1"/>
        </w:rPr>
      </w:pPr>
      <w:r>
        <w:rPr>
          <w:rFonts w:ascii="Arial" w:hAnsi="Arial" w:cs="Arial"/>
          <w:color w:val="000000" w:themeColor="text1"/>
        </w:rPr>
        <w:t>The post holder should also have basic administration skills</w:t>
      </w:r>
    </w:p>
    <w:p w14:paraId="631F0A6A" w14:textId="77777777" w:rsidR="00EA7547" w:rsidRDefault="00EA7547" w:rsidP="00EA7547">
      <w:pPr>
        <w:pStyle w:val="ListParagraph"/>
        <w:widowControl w:val="0"/>
        <w:numPr>
          <w:ilvl w:val="0"/>
          <w:numId w:val="11"/>
        </w:numPr>
        <w:spacing w:after="0" w:line="360" w:lineRule="exact"/>
        <w:jc w:val="both"/>
        <w:rPr>
          <w:rFonts w:ascii="Arial" w:hAnsi="Arial" w:cs="Arial"/>
          <w:color w:val="000000" w:themeColor="text1"/>
        </w:rPr>
      </w:pPr>
      <w:r>
        <w:rPr>
          <w:rFonts w:ascii="Arial" w:hAnsi="Arial" w:cs="Arial"/>
          <w:color w:val="000000" w:themeColor="text1"/>
        </w:rPr>
        <w:t>Be able to maintain records</w:t>
      </w:r>
    </w:p>
    <w:p w14:paraId="631F0A6B" w14:textId="77777777" w:rsidR="00EA7547" w:rsidRDefault="00EA7547" w:rsidP="00EA7547">
      <w:pPr>
        <w:pStyle w:val="ListParagraph"/>
        <w:widowControl w:val="0"/>
        <w:numPr>
          <w:ilvl w:val="0"/>
          <w:numId w:val="11"/>
        </w:numPr>
        <w:spacing w:after="0" w:line="360" w:lineRule="exact"/>
        <w:jc w:val="both"/>
        <w:rPr>
          <w:rFonts w:ascii="Arial" w:hAnsi="Arial" w:cs="Arial"/>
          <w:color w:val="000000" w:themeColor="text1"/>
        </w:rPr>
      </w:pPr>
      <w:r>
        <w:rPr>
          <w:rFonts w:ascii="Arial" w:hAnsi="Arial" w:cs="Arial"/>
          <w:color w:val="000000" w:themeColor="text1"/>
        </w:rPr>
        <w:t xml:space="preserve">Be able to provide basic advice and support provision </w:t>
      </w:r>
    </w:p>
    <w:p w14:paraId="631F0A6C" w14:textId="77777777" w:rsidR="00EA7547" w:rsidRDefault="00EA7547" w:rsidP="00EA7547">
      <w:pPr>
        <w:pStyle w:val="ListParagraph"/>
        <w:widowControl w:val="0"/>
        <w:numPr>
          <w:ilvl w:val="0"/>
          <w:numId w:val="11"/>
        </w:numPr>
        <w:spacing w:after="0" w:line="360" w:lineRule="exact"/>
        <w:jc w:val="both"/>
        <w:rPr>
          <w:rFonts w:ascii="Arial" w:hAnsi="Arial" w:cs="Arial"/>
          <w:color w:val="000000" w:themeColor="text1"/>
        </w:rPr>
      </w:pPr>
      <w:r>
        <w:rPr>
          <w:rFonts w:ascii="Arial" w:hAnsi="Arial" w:cs="Arial"/>
          <w:color w:val="000000" w:themeColor="text1"/>
        </w:rPr>
        <w:t xml:space="preserve">Must have a child focused approach and good communication skills </w:t>
      </w:r>
    </w:p>
    <w:p w14:paraId="631F0A6D" w14:textId="77777777" w:rsidR="00EA7547" w:rsidRDefault="00EA7547" w:rsidP="00EA7547">
      <w:pPr>
        <w:pStyle w:val="ListParagraph"/>
        <w:numPr>
          <w:ilvl w:val="0"/>
          <w:numId w:val="11"/>
        </w:numPr>
        <w:spacing w:after="0" w:line="360" w:lineRule="exact"/>
        <w:rPr>
          <w:rFonts w:ascii="Arial" w:eastAsia="Times New Roman" w:hAnsi="Arial" w:cs="Arial"/>
          <w:color w:val="000000" w:themeColor="text1"/>
        </w:rPr>
      </w:pPr>
      <w:r>
        <w:rPr>
          <w:rFonts w:ascii="Arial" w:eastAsia="Times New Roman" w:hAnsi="Arial" w:cs="Arial"/>
          <w:color w:val="000000" w:themeColor="text1"/>
        </w:rPr>
        <w:t>Understand the NISA Safeguarding Children and Young People Policies and Procedures and be committed to promoting the welfare of children and adults and their continued enjoyment and participation within the Club</w:t>
      </w:r>
    </w:p>
    <w:p w14:paraId="631F0A6E" w14:textId="77777777" w:rsidR="00EA7547" w:rsidRDefault="00EA7547" w:rsidP="00EA7547">
      <w:pPr>
        <w:pStyle w:val="ListParagraph"/>
        <w:numPr>
          <w:ilvl w:val="0"/>
          <w:numId w:val="11"/>
        </w:numPr>
        <w:spacing w:after="0" w:line="360" w:lineRule="exact"/>
        <w:rPr>
          <w:rFonts w:ascii="Arial" w:eastAsia="Times New Roman" w:hAnsi="Arial" w:cs="Arial"/>
          <w:color w:val="000000" w:themeColor="text1"/>
        </w:rPr>
      </w:pPr>
      <w:r>
        <w:rPr>
          <w:rFonts w:ascii="Arial" w:eastAsia="Times New Roman" w:hAnsi="Arial" w:cs="Arial"/>
          <w:color w:val="000000" w:themeColor="text1"/>
        </w:rPr>
        <w:t>Have an awareness of equity issues, safeguarding and child /adult protection</w:t>
      </w:r>
    </w:p>
    <w:p w14:paraId="631F0A6F" w14:textId="77777777" w:rsidR="00EA7547" w:rsidRDefault="00EA7547" w:rsidP="00EA7547">
      <w:pPr>
        <w:pStyle w:val="ListParagraph"/>
        <w:numPr>
          <w:ilvl w:val="0"/>
          <w:numId w:val="11"/>
        </w:numPr>
        <w:spacing w:after="0" w:line="360" w:lineRule="exact"/>
        <w:rPr>
          <w:rFonts w:ascii="Arial" w:eastAsia="Times New Roman" w:hAnsi="Arial" w:cs="Arial"/>
          <w:color w:val="000000" w:themeColor="text1"/>
        </w:rPr>
      </w:pPr>
      <w:r>
        <w:rPr>
          <w:rFonts w:ascii="Arial" w:eastAsia="Times New Roman" w:hAnsi="Arial" w:cs="Arial"/>
          <w:color w:val="000000" w:themeColor="text1"/>
        </w:rPr>
        <w:t>Have an understanding of poor practice and abuse – behaviour that is harmful to children and adults at risk or has a potentially negative impact upon their welfare and enjoyment of ice skating.</w:t>
      </w:r>
    </w:p>
    <w:p w14:paraId="631F0A70" w14:textId="77777777" w:rsidR="005044FF" w:rsidRDefault="005044FF" w:rsidP="005044FF">
      <w:pPr>
        <w:pStyle w:val="ListParagraph"/>
        <w:numPr>
          <w:ilvl w:val="0"/>
          <w:numId w:val="11"/>
        </w:numPr>
        <w:spacing w:after="0" w:line="360" w:lineRule="exact"/>
        <w:rPr>
          <w:rFonts w:ascii="Arial" w:eastAsia="Times New Roman" w:hAnsi="Arial" w:cs="Arial"/>
          <w:color w:val="000000" w:themeColor="text1"/>
        </w:rPr>
      </w:pPr>
      <w:r>
        <w:rPr>
          <w:rFonts w:ascii="Arial" w:eastAsia="Times New Roman" w:hAnsi="Arial" w:cs="Arial"/>
          <w:color w:val="000000" w:themeColor="text1"/>
        </w:rPr>
        <w:t>Have undertaken the sports coach UK Safeguarding and Protecting Children workshop or an equivalent recognised direct delivery training course within the past three years. They must also be committed to receive further training as necessary and directed by the NISA Lead Safeguarding Officer.</w:t>
      </w:r>
    </w:p>
    <w:p w14:paraId="631F0A71" w14:textId="77777777" w:rsidR="005044FF" w:rsidRPr="005044FF" w:rsidRDefault="005044FF" w:rsidP="005044FF">
      <w:pPr>
        <w:spacing w:after="0" w:line="360" w:lineRule="exact"/>
        <w:ind w:left="360"/>
        <w:rPr>
          <w:rFonts w:ascii="Arial" w:eastAsia="Times New Roman" w:hAnsi="Arial" w:cs="Arial"/>
          <w:color w:val="000000" w:themeColor="text1"/>
        </w:rPr>
      </w:pPr>
    </w:p>
    <w:p w14:paraId="631F0A72" w14:textId="77777777" w:rsidR="00EA7547" w:rsidRDefault="00EA7547" w:rsidP="00EA7547">
      <w:pPr>
        <w:pStyle w:val="ListParagraph"/>
        <w:spacing w:after="0" w:line="360" w:lineRule="exact"/>
        <w:rPr>
          <w:rFonts w:ascii="Arial" w:eastAsia="Times New Roman" w:hAnsi="Arial" w:cs="Arial"/>
          <w:color w:val="000000" w:themeColor="text1"/>
        </w:rPr>
      </w:pPr>
    </w:p>
    <w:p w14:paraId="631F0A73" w14:textId="77777777" w:rsidR="004B10CE" w:rsidRPr="00D50953" w:rsidRDefault="004B10CE" w:rsidP="004B10CE">
      <w:pPr>
        <w:rPr>
          <w:rFonts w:ascii="Arial" w:eastAsiaTheme="minorEastAsia" w:hAnsi="Arial" w:cs="Arial"/>
          <w:b/>
          <w:i/>
          <w:color w:val="000000" w:themeColor="text1"/>
        </w:rPr>
      </w:pPr>
      <w:r w:rsidRPr="00D50953">
        <w:rPr>
          <w:rFonts w:ascii="Arial" w:hAnsi="Arial" w:cs="Arial"/>
          <w:b/>
          <w:i/>
          <w:color w:val="000000" w:themeColor="text1"/>
        </w:rPr>
        <w:t xml:space="preserve">ROLES AND RESPONSIBILITIES </w:t>
      </w:r>
    </w:p>
    <w:p w14:paraId="631F0A74" w14:textId="77777777" w:rsidR="004B10CE" w:rsidRPr="00D50953" w:rsidRDefault="004B10CE" w:rsidP="004B10CE">
      <w:pPr>
        <w:rPr>
          <w:rFonts w:ascii="Arial" w:eastAsia="Times New Roman" w:hAnsi="Arial" w:cs="Arial"/>
          <w:b/>
          <w:bCs/>
          <w:sz w:val="24"/>
        </w:rPr>
      </w:pPr>
      <w:r w:rsidRPr="00D50953">
        <w:rPr>
          <w:rFonts w:ascii="Arial" w:eastAsia="Times New Roman" w:hAnsi="Arial" w:cs="Arial"/>
          <w:b/>
          <w:bCs/>
        </w:rPr>
        <w:t>Policy and Procedures</w:t>
      </w:r>
    </w:p>
    <w:p w14:paraId="631F0A75" w14:textId="77777777" w:rsidR="004B10CE" w:rsidRPr="00D50953" w:rsidRDefault="004B10CE" w:rsidP="004B10CE">
      <w:pPr>
        <w:numPr>
          <w:ilvl w:val="0"/>
          <w:numId w:val="7"/>
        </w:numPr>
        <w:spacing w:after="0" w:line="360" w:lineRule="exact"/>
        <w:ind w:left="714" w:hanging="357"/>
        <w:rPr>
          <w:rFonts w:ascii="Arial" w:eastAsia="Times New Roman" w:hAnsi="Arial" w:cs="Arial"/>
          <w:b/>
          <w:bCs/>
        </w:rPr>
      </w:pPr>
      <w:r w:rsidRPr="00D50953">
        <w:rPr>
          <w:rFonts w:ascii="Arial" w:eastAsia="Times New Roman" w:hAnsi="Arial" w:cs="Arial"/>
        </w:rPr>
        <w:t>To promote awareness of the NISA Codes of Conduct and to support the implementation of safe recruitment and induction procedures within the club.</w:t>
      </w:r>
    </w:p>
    <w:p w14:paraId="631F0A76" w14:textId="77777777" w:rsidR="004B10CE" w:rsidRPr="00D50953" w:rsidRDefault="004B10CE" w:rsidP="004B10CE">
      <w:pPr>
        <w:rPr>
          <w:rFonts w:ascii="Arial" w:eastAsia="Times New Roman" w:hAnsi="Arial" w:cs="Arial"/>
          <w:b/>
          <w:bCs/>
        </w:rPr>
      </w:pPr>
    </w:p>
    <w:p w14:paraId="631F0A77" w14:textId="77777777" w:rsidR="004B10CE" w:rsidRPr="00D50953" w:rsidRDefault="004B10CE" w:rsidP="004B10CE">
      <w:pPr>
        <w:rPr>
          <w:rFonts w:ascii="Arial" w:eastAsia="Times New Roman" w:hAnsi="Arial" w:cs="Arial"/>
          <w:b/>
          <w:bCs/>
        </w:rPr>
      </w:pPr>
      <w:r w:rsidRPr="00D50953">
        <w:rPr>
          <w:rFonts w:ascii="Arial" w:eastAsia="Times New Roman" w:hAnsi="Arial" w:cs="Arial"/>
          <w:b/>
          <w:bCs/>
        </w:rPr>
        <w:t>Referrals</w:t>
      </w:r>
    </w:p>
    <w:p w14:paraId="631F0A78" w14:textId="77777777" w:rsidR="004B10CE" w:rsidRPr="00D50953" w:rsidRDefault="004B10CE" w:rsidP="004B10CE">
      <w:pPr>
        <w:numPr>
          <w:ilvl w:val="0"/>
          <w:numId w:val="8"/>
        </w:numPr>
        <w:spacing w:after="0" w:line="360" w:lineRule="exact"/>
        <w:ind w:left="714" w:hanging="357"/>
        <w:rPr>
          <w:rFonts w:ascii="Arial" w:eastAsia="Times New Roman" w:hAnsi="Arial" w:cs="Arial"/>
        </w:rPr>
      </w:pPr>
      <w:r w:rsidRPr="00D50953">
        <w:rPr>
          <w:rFonts w:ascii="Arial" w:eastAsia="Times New Roman" w:hAnsi="Arial" w:cs="Arial"/>
        </w:rPr>
        <w:t>To receive information from club staff, volunteers, children or parents and carers who have any concerns relating to the welfare of children and young people, adults at risk and to maintain appropriate records.</w:t>
      </w:r>
    </w:p>
    <w:p w14:paraId="631F0A79" w14:textId="77777777" w:rsidR="004B10CE" w:rsidRPr="00D50953" w:rsidRDefault="004B10CE" w:rsidP="004B10CE">
      <w:pPr>
        <w:numPr>
          <w:ilvl w:val="0"/>
          <w:numId w:val="8"/>
        </w:numPr>
        <w:spacing w:after="0" w:line="360" w:lineRule="exact"/>
        <w:ind w:left="714" w:hanging="357"/>
        <w:rPr>
          <w:rFonts w:ascii="Arial" w:eastAsia="Times New Roman" w:hAnsi="Arial" w:cs="Arial"/>
        </w:rPr>
      </w:pPr>
      <w:r w:rsidRPr="00D50953">
        <w:rPr>
          <w:rFonts w:ascii="Arial" w:eastAsia="Times New Roman" w:hAnsi="Arial" w:cs="Arial"/>
        </w:rPr>
        <w:t>To clarify any information received carefully, ensuring that this is referred on promptly to enable assessment to be undertaken, and support offered, by the NISA Lead Safeguarding Officer</w:t>
      </w:r>
    </w:p>
    <w:p w14:paraId="631F0A7A" w14:textId="77777777" w:rsidR="004B10CE" w:rsidRPr="00D50953" w:rsidRDefault="004B10CE" w:rsidP="004B10CE">
      <w:pPr>
        <w:numPr>
          <w:ilvl w:val="0"/>
          <w:numId w:val="8"/>
        </w:numPr>
        <w:spacing w:after="0" w:line="360" w:lineRule="exact"/>
        <w:ind w:left="714" w:hanging="357"/>
        <w:rPr>
          <w:rFonts w:ascii="Arial" w:eastAsia="Times New Roman" w:hAnsi="Arial" w:cs="Arial"/>
        </w:rPr>
      </w:pPr>
      <w:r w:rsidRPr="00D50953">
        <w:rPr>
          <w:rFonts w:ascii="Arial" w:eastAsia="Times New Roman" w:hAnsi="Arial" w:cs="Arial"/>
        </w:rPr>
        <w:t xml:space="preserve">To follow the NISA reporting </w:t>
      </w:r>
      <w:r w:rsidR="005044FF">
        <w:rPr>
          <w:rFonts w:ascii="Arial" w:eastAsia="Times New Roman" w:hAnsi="Arial" w:cs="Arial"/>
        </w:rPr>
        <w:t>concerns flow chart</w:t>
      </w:r>
      <w:r w:rsidRPr="00D50953">
        <w:rPr>
          <w:rFonts w:ascii="Arial" w:eastAsia="Times New Roman" w:hAnsi="Arial" w:cs="Arial"/>
        </w:rPr>
        <w:t xml:space="preserve">. </w:t>
      </w:r>
    </w:p>
    <w:p w14:paraId="631F0A7B" w14:textId="77777777" w:rsidR="004B10CE" w:rsidRPr="00D50953" w:rsidRDefault="004B10CE" w:rsidP="004B10CE">
      <w:pPr>
        <w:numPr>
          <w:ilvl w:val="0"/>
          <w:numId w:val="8"/>
        </w:numPr>
        <w:spacing w:after="0" w:line="360" w:lineRule="exact"/>
        <w:ind w:left="714" w:hanging="357"/>
        <w:rPr>
          <w:rFonts w:ascii="Arial" w:eastAsia="Times New Roman" w:hAnsi="Arial" w:cs="Arial"/>
        </w:rPr>
      </w:pPr>
      <w:r w:rsidRPr="00D50953">
        <w:rPr>
          <w:rFonts w:ascii="Arial" w:eastAsia="Times New Roman" w:hAnsi="Arial" w:cs="Arial"/>
        </w:rPr>
        <w:t>To ensure that the referral is confirmed in writing using the NISA Safeguarding incident report form.</w:t>
      </w:r>
    </w:p>
    <w:p w14:paraId="631F0A7C" w14:textId="77777777" w:rsidR="004B10CE" w:rsidRPr="00D50953" w:rsidRDefault="004B10CE" w:rsidP="004B10CE">
      <w:pPr>
        <w:rPr>
          <w:rFonts w:ascii="Arial" w:eastAsia="Times New Roman" w:hAnsi="Arial" w:cs="Arial"/>
          <w:b/>
          <w:bCs/>
        </w:rPr>
      </w:pPr>
    </w:p>
    <w:p w14:paraId="631F0A7D" w14:textId="77777777" w:rsidR="004B10CE" w:rsidRPr="00D50953" w:rsidRDefault="004B10CE" w:rsidP="004B10CE">
      <w:pPr>
        <w:rPr>
          <w:rFonts w:ascii="Arial" w:eastAsia="Times New Roman" w:hAnsi="Arial" w:cs="Arial"/>
          <w:b/>
          <w:bCs/>
          <w:sz w:val="24"/>
        </w:rPr>
      </w:pPr>
      <w:r w:rsidRPr="00D50953">
        <w:rPr>
          <w:rFonts w:ascii="Arial" w:eastAsia="Times New Roman" w:hAnsi="Arial" w:cs="Arial"/>
          <w:b/>
          <w:bCs/>
        </w:rPr>
        <w:t>Education and Training</w:t>
      </w:r>
    </w:p>
    <w:p w14:paraId="631F0A7E" w14:textId="77777777" w:rsidR="004B10CE" w:rsidRPr="00D50953" w:rsidRDefault="00D50953" w:rsidP="004B10CE">
      <w:pPr>
        <w:numPr>
          <w:ilvl w:val="0"/>
          <w:numId w:val="9"/>
        </w:numPr>
        <w:spacing w:after="0" w:line="360" w:lineRule="exact"/>
        <w:ind w:left="714" w:hanging="357"/>
        <w:rPr>
          <w:rFonts w:ascii="Arial" w:eastAsia="Times New Roman" w:hAnsi="Arial" w:cs="Arial"/>
        </w:rPr>
      </w:pPr>
      <w:r w:rsidRPr="00D50953">
        <w:rPr>
          <w:rFonts w:ascii="Arial" w:eastAsia="Times New Roman" w:hAnsi="Arial" w:cs="Arial"/>
        </w:rPr>
        <w:t>To advise the C</w:t>
      </w:r>
      <w:r w:rsidR="004B10CE" w:rsidRPr="00D50953">
        <w:rPr>
          <w:rFonts w:ascii="Arial" w:eastAsia="Times New Roman" w:hAnsi="Arial" w:cs="Arial"/>
        </w:rPr>
        <w:t xml:space="preserve">lub on appropriate training for coaches and volunteers based on the </w:t>
      </w:r>
      <w:r w:rsidRPr="00D50953">
        <w:rPr>
          <w:rFonts w:ascii="Arial" w:eastAsia="Times New Roman" w:hAnsi="Arial" w:cs="Arial"/>
        </w:rPr>
        <w:t>NISA</w:t>
      </w:r>
      <w:r w:rsidR="004B10CE" w:rsidRPr="00D50953">
        <w:rPr>
          <w:rFonts w:ascii="Arial" w:eastAsia="Times New Roman" w:hAnsi="Arial" w:cs="Arial"/>
        </w:rPr>
        <w:t xml:space="preserve"> recommended training requirements.</w:t>
      </w:r>
    </w:p>
    <w:p w14:paraId="631F0A7F" w14:textId="77777777" w:rsidR="004B10CE" w:rsidRPr="00D50953" w:rsidRDefault="004B10CE" w:rsidP="004B10CE">
      <w:pPr>
        <w:numPr>
          <w:ilvl w:val="0"/>
          <w:numId w:val="9"/>
        </w:numPr>
        <w:spacing w:after="0" w:line="360" w:lineRule="exact"/>
        <w:ind w:left="714" w:hanging="357"/>
        <w:rPr>
          <w:rFonts w:ascii="Arial" w:eastAsia="Times New Roman" w:hAnsi="Arial" w:cs="Arial"/>
        </w:rPr>
      </w:pPr>
      <w:r w:rsidRPr="00D50953">
        <w:rPr>
          <w:rFonts w:ascii="Arial" w:hAnsi="Arial" w:cs="Arial"/>
        </w:rPr>
        <w:t>To signpost those with roles and responsibilities for children and young people to appropriate safeguarding training opportunities.</w:t>
      </w:r>
    </w:p>
    <w:p w14:paraId="631F0A80" w14:textId="77777777" w:rsidR="00D50953" w:rsidRPr="00D50953" w:rsidRDefault="00D50953" w:rsidP="004B10CE">
      <w:pPr>
        <w:autoSpaceDE w:val="0"/>
        <w:autoSpaceDN w:val="0"/>
        <w:adjustRightInd w:val="0"/>
        <w:rPr>
          <w:rFonts w:ascii="Arial" w:hAnsi="Arial" w:cs="Arial"/>
          <w:b/>
          <w:color w:val="000000" w:themeColor="text1"/>
        </w:rPr>
      </w:pPr>
    </w:p>
    <w:p w14:paraId="631F0A81" w14:textId="77777777" w:rsidR="004B10CE" w:rsidRPr="00D50953" w:rsidRDefault="004B10CE" w:rsidP="004B10CE">
      <w:pPr>
        <w:autoSpaceDE w:val="0"/>
        <w:autoSpaceDN w:val="0"/>
        <w:adjustRightInd w:val="0"/>
        <w:rPr>
          <w:rFonts w:ascii="Arial" w:eastAsiaTheme="minorEastAsia" w:hAnsi="Arial" w:cs="Arial"/>
          <w:b/>
          <w:color w:val="000000" w:themeColor="text1"/>
        </w:rPr>
      </w:pPr>
      <w:r w:rsidRPr="00D50953">
        <w:rPr>
          <w:rFonts w:ascii="Arial" w:hAnsi="Arial" w:cs="Arial"/>
          <w:b/>
          <w:color w:val="000000" w:themeColor="text1"/>
        </w:rPr>
        <w:t>General</w:t>
      </w:r>
    </w:p>
    <w:p w14:paraId="631F0A82" w14:textId="77777777" w:rsidR="004B10CE" w:rsidRPr="00D50953" w:rsidRDefault="004B10CE" w:rsidP="004B10CE">
      <w:pPr>
        <w:pStyle w:val="ListParagraph"/>
        <w:numPr>
          <w:ilvl w:val="0"/>
          <w:numId w:val="10"/>
        </w:numPr>
        <w:autoSpaceDE w:val="0"/>
        <w:autoSpaceDN w:val="0"/>
        <w:adjustRightInd w:val="0"/>
        <w:spacing w:after="0" w:line="360" w:lineRule="exact"/>
        <w:rPr>
          <w:rFonts w:ascii="Arial" w:hAnsi="Arial" w:cs="Arial"/>
        </w:rPr>
      </w:pPr>
      <w:r w:rsidRPr="00D50953">
        <w:rPr>
          <w:rFonts w:ascii="Arial" w:hAnsi="Arial" w:cs="Arial"/>
        </w:rPr>
        <w:t xml:space="preserve">Assist </w:t>
      </w:r>
      <w:r w:rsidR="00D50953" w:rsidRPr="00D50953">
        <w:rPr>
          <w:rFonts w:ascii="Arial" w:hAnsi="Arial" w:cs="Arial"/>
        </w:rPr>
        <w:t>NISA</w:t>
      </w:r>
      <w:r w:rsidRPr="00D50953">
        <w:rPr>
          <w:rFonts w:ascii="Arial" w:hAnsi="Arial" w:cs="Arial"/>
        </w:rPr>
        <w:t xml:space="preserve"> to fulfil its responsibilities to safeguard children, youn</w:t>
      </w:r>
      <w:r w:rsidR="00D50953" w:rsidRPr="00D50953">
        <w:rPr>
          <w:rFonts w:ascii="Arial" w:hAnsi="Arial" w:cs="Arial"/>
        </w:rPr>
        <w:t>g people and adults at risk at C</w:t>
      </w:r>
      <w:r w:rsidRPr="00D50953">
        <w:rPr>
          <w:rFonts w:ascii="Arial" w:hAnsi="Arial" w:cs="Arial"/>
        </w:rPr>
        <w:t>lub level;</w:t>
      </w:r>
    </w:p>
    <w:p w14:paraId="631F0A83" w14:textId="77777777"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 xml:space="preserve">Assist </w:t>
      </w:r>
      <w:r w:rsidR="00D50953" w:rsidRPr="00D50953">
        <w:rPr>
          <w:rFonts w:ascii="Arial" w:hAnsi="Arial" w:cs="Arial"/>
        </w:rPr>
        <w:t>NISA</w:t>
      </w:r>
      <w:r w:rsidRPr="00D50953">
        <w:rPr>
          <w:rFonts w:ascii="Arial" w:hAnsi="Arial" w:cs="Arial"/>
        </w:rPr>
        <w:t xml:space="preserve"> to implement</w:t>
      </w:r>
      <w:r w:rsidR="00D50953" w:rsidRPr="00D50953">
        <w:rPr>
          <w:rFonts w:ascii="Arial" w:hAnsi="Arial" w:cs="Arial"/>
        </w:rPr>
        <w:t xml:space="preserve"> its child protection plans at C</w:t>
      </w:r>
      <w:r w:rsidRPr="00D50953">
        <w:rPr>
          <w:rFonts w:ascii="Arial" w:hAnsi="Arial" w:cs="Arial"/>
        </w:rPr>
        <w:t>lub level;</w:t>
      </w:r>
    </w:p>
    <w:p w14:paraId="631F0A84" w14:textId="77777777"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The first point of contact for staff, volunteers, parents and children/young people and adults at risk where concerns about children’s welfare, poor practice or child abuse are identified;</w:t>
      </w:r>
    </w:p>
    <w:p w14:paraId="631F0A85" w14:textId="77777777"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 xml:space="preserve">Be the first point of contact with the </w:t>
      </w:r>
      <w:r w:rsidR="00D50953" w:rsidRPr="00D50953">
        <w:rPr>
          <w:rFonts w:ascii="Arial" w:hAnsi="Arial" w:cs="Arial"/>
        </w:rPr>
        <w:t>NISA</w:t>
      </w:r>
      <w:r w:rsidRPr="00D50953">
        <w:rPr>
          <w:rFonts w:ascii="Arial" w:hAnsi="Arial" w:cs="Arial"/>
        </w:rPr>
        <w:t xml:space="preserve"> Lead safeguarding Officer;</w:t>
      </w:r>
    </w:p>
    <w:p w14:paraId="631F0A86" w14:textId="42968A74"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Sit on the club’s management group</w:t>
      </w:r>
      <w:r w:rsidR="00741C79">
        <w:rPr>
          <w:rFonts w:ascii="Arial" w:hAnsi="Arial" w:cs="Arial"/>
        </w:rPr>
        <w:t>/committee</w:t>
      </w:r>
      <w:r w:rsidRPr="00D50953">
        <w:rPr>
          <w:rFonts w:ascii="Arial" w:hAnsi="Arial" w:cs="Arial"/>
        </w:rPr>
        <w:t>;</w:t>
      </w:r>
    </w:p>
    <w:p w14:paraId="631F0A87" w14:textId="77777777"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Promote and ensure confidentiality is maintained;</w:t>
      </w:r>
    </w:p>
    <w:p w14:paraId="631F0A88" w14:textId="77777777" w:rsidR="004B10CE" w:rsidRPr="00D50953" w:rsidRDefault="004B10CE" w:rsidP="004B10CE">
      <w:pPr>
        <w:numPr>
          <w:ilvl w:val="0"/>
          <w:numId w:val="10"/>
        </w:numPr>
        <w:autoSpaceDE w:val="0"/>
        <w:autoSpaceDN w:val="0"/>
        <w:adjustRightInd w:val="0"/>
        <w:spacing w:after="0" w:line="360" w:lineRule="exact"/>
        <w:rPr>
          <w:rFonts w:ascii="Arial" w:hAnsi="Arial" w:cs="Arial"/>
        </w:rPr>
      </w:pPr>
      <w:r w:rsidRPr="00D50953">
        <w:rPr>
          <w:rFonts w:ascii="Arial" w:hAnsi="Arial" w:cs="Arial"/>
        </w:rPr>
        <w:t>Facilitate DBS and Enhanced DBS and barred checks within the club.</w:t>
      </w:r>
    </w:p>
    <w:p w14:paraId="631F0A89" w14:textId="77777777" w:rsidR="00A1349B" w:rsidRDefault="00A1349B" w:rsidP="00A1349B">
      <w:pPr>
        <w:spacing w:after="0" w:line="360" w:lineRule="auto"/>
      </w:pPr>
    </w:p>
    <w:sectPr w:rsidR="00A1349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8CF70" w14:textId="77777777" w:rsidR="00A01FCD" w:rsidRDefault="00A01FCD" w:rsidP="00EE6414">
      <w:pPr>
        <w:spacing w:after="0" w:line="240" w:lineRule="auto"/>
      </w:pPr>
      <w:r>
        <w:separator/>
      </w:r>
    </w:p>
  </w:endnote>
  <w:endnote w:type="continuationSeparator" w:id="0">
    <w:p w14:paraId="3419261A" w14:textId="77777777" w:rsidR="00A01FCD" w:rsidRDefault="00A01FCD" w:rsidP="00EE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0A8F" w14:textId="24B261F0" w:rsidR="00EE6414" w:rsidRPr="00FD4888" w:rsidRDefault="00E172D3" w:rsidP="00EE6414">
    <w:pPr>
      <w:pStyle w:val="Footer"/>
      <w:rPr>
        <w:sz w:val="20"/>
        <w:szCs w:val="20"/>
      </w:rPr>
    </w:pPr>
    <w:r>
      <w:rPr>
        <w:noProof/>
        <w:lang w:eastAsia="en-GB"/>
      </w:rPr>
      <mc:AlternateContent>
        <mc:Choice Requires="wps">
          <w:drawing>
            <wp:anchor distT="0" distB="0" distL="114300" distR="114300" simplePos="0" relativeHeight="251662336" behindDoc="0" locked="0" layoutInCell="1" allowOverlap="1" wp14:anchorId="631F0A93" wp14:editId="631F0A94">
              <wp:simplePos x="0" y="0"/>
              <wp:positionH relativeFrom="column">
                <wp:posOffset>-895350</wp:posOffset>
              </wp:positionH>
              <wp:positionV relativeFrom="paragraph">
                <wp:posOffset>247015</wp:posOffset>
              </wp:positionV>
              <wp:extent cx="7951470" cy="438150"/>
              <wp:effectExtent l="19050" t="57150" r="30480" b="38100"/>
              <wp:wrapNone/>
              <wp:docPr id="2"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E8FAB" id="Freeform: Shape 2" o:spid="_x0000_s1026" style="position:absolute;margin-left:-70.5pt;margin-top:19.45pt;width:626.1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sidR="00EE6414">
      <w:rPr>
        <w:noProof/>
        <w:lang w:eastAsia="en-GB"/>
      </w:rPr>
      <w:drawing>
        <wp:anchor distT="0" distB="0" distL="114300" distR="114300" simplePos="0" relativeHeight="251659264" behindDoc="0" locked="0" layoutInCell="1" allowOverlap="1" wp14:anchorId="631F0A95" wp14:editId="631F0A96">
          <wp:simplePos x="0" y="0"/>
          <wp:positionH relativeFrom="column">
            <wp:posOffset>5172075</wp:posOffset>
          </wp:positionH>
          <wp:positionV relativeFrom="paragraph">
            <wp:posOffset>-353060</wp:posOffset>
          </wp:positionV>
          <wp:extent cx="1156335" cy="2667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266700"/>
                  </a:xfrm>
                  <a:prstGeom prst="rect">
                    <a:avLst/>
                  </a:prstGeom>
                  <a:noFill/>
                </pic:spPr>
              </pic:pic>
            </a:graphicData>
          </a:graphic>
          <wp14:sizeRelH relativeFrom="page">
            <wp14:pctWidth>0</wp14:pctWidth>
          </wp14:sizeRelH>
          <wp14:sizeRelV relativeFrom="page">
            <wp14:pctHeight>0</wp14:pctHeight>
          </wp14:sizeRelV>
        </wp:anchor>
      </w:drawing>
    </w:r>
    <w:r w:rsidR="00EE6414">
      <w:rPr>
        <w:noProof/>
        <w:lang w:eastAsia="en-GB"/>
      </w:rPr>
      <mc:AlternateContent>
        <mc:Choice Requires="wps">
          <w:drawing>
            <wp:anchor distT="0" distB="0" distL="114300" distR="114300" simplePos="0" relativeHeight="251660288" behindDoc="0" locked="0" layoutInCell="1" allowOverlap="1" wp14:anchorId="631F0A97" wp14:editId="631F0A98">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631F0A9B" w14:textId="77777777" w:rsidR="00EE6414" w:rsidRPr="00190CB8" w:rsidRDefault="00EE6414" w:rsidP="00EE6414">
                          <w:pPr>
                            <w:spacing w:after="0"/>
                            <w:jc w:val="right"/>
                            <w:rPr>
                              <w:sz w:val="18"/>
                              <w:szCs w:val="18"/>
                            </w:rPr>
                          </w:pPr>
                          <w:r w:rsidRPr="00190CB8">
                            <w:rPr>
                              <w:sz w:val="18"/>
                              <w:szCs w:val="18"/>
                            </w:rPr>
                            <w:t>Grains Building</w:t>
                          </w:r>
                          <w:r>
                            <w:rPr>
                              <w:sz w:val="18"/>
                              <w:szCs w:val="18"/>
                            </w:rPr>
                            <w:t xml:space="preserve">, </w:t>
                          </w:r>
                          <w:r w:rsidRPr="00190CB8">
                            <w:rPr>
                              <w:sz w:val="18"/>
                              <w:szCs w:val="18"/>
                            </w:rPr>
                            <w:t>High Cross Street</w:t>
                          </w:r>
                        </w:p>
                        <w:p w14:paraId="631F0A9C" w14:textId="77777777" w:rsidR="00EE6414" w:rsidRPr="00190CB8" w:rsidRDefault="00EE6414" w:rsidP="00EE6414">
                          <w:pPr>
                            <w:spacing w:after="0"/>
                            <w:jc w:val="right"/>
                            <w:rPr>
                              <w:sz w:val="18"/>
                              <w:szCs w:val="18"/>
                            </w:rPr>
                          </w:pPr>
                          <w:r w:rsidRPr="00190CB8">
                            <w:rPr>
                              <w:sz w:val="18"/>
                              <w:szCs w:val="18"/>
                            </w:rPr>
                            <w:t>Hockley</w:t>
                          </w:r>
                          <w:r>
                            <w:rPr>
                              <w:sz w:val="18"/>
                              <w:szCs w:val="18"/>
                            </w:rPr>
                            <w:t xml:space="preserve">, </w:t>
                          </w:r>
                          <w:r w:rsidRPr="00190CB8">
                            <w:rPr>
                              <w:sz w:val="18"/>
                              <w:szCs w:val="18"/>
                            </w:rPr>
                            <w:t>Nottingham NG1 3AX</w:t>
                          </w:r>
                        </w:p>
                        <w:p w14:paraId="631F0A9D" w14:textId="77777777" w:rsidR="00EE6414" w:rsidRPr="00190CB8" w:rsidRDefault="00EE6414" w:rsidP="00EE6414">
                          <w:pPr>
                            <w:spacing w:after="0"/>
                            <w:jc w:val="right"/>
                            <w:rPr>
                              <w:sz w:val="18"/>
                              <w:szCs w:val="18"/>
                            </w:rPr>
                          </w:pPr>
                          <w:r>
                            <w:rPr>
                              <w:sz w:val="18"/>
                              <w:szCs w:val="18"/>
                            </w:rPr>
                            <w:t xml:space="preserve">www.iceskating.org.uk </w:t>
                          </w:r>
                        </w:p>
                        <w:p w14:paraId="631F0A9E" w14:textId="77777777" w:rsidR="00EE6414" w:rsidRPr="00190CB8" w:rsidRDefault="00EE6414" w:rsidP="00EE6414">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1F0A97" id="_x0000_t202" coordsize="21600,21600" o:spt="202" path="m,l,21600r21600,l21600,xe">
              <v:stroke joinstyle="miter"/>
              <v:path gradientshapeok="t" o:connecttype="rect"/>
            </v:shapetype>
            <v:shape id="Text Box 3" o:spid="_x0000_s1026"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631F0A9B" w14:textId="77777777" w:rsidR="00EE6414" w:rsidRPr="00190CB8" w:rsidRDefault="00EE6414" w:rsidP="00EE6414">
                    <w:pPr>
                      <w:spacing w:after="0"/>
                      <w:jc w:val="right"/>
                      <w:rPr>
                        <w:sz w:val="18"/>
                        <w:szCs w:val="18"/>
                      </w:rPr>
                    </w:pPr>
                    <w:r w:rsidRPr="00190CB8">
                      <w:rPr>
                        <w:sz w:val="18"/>
                        <w:szCs w:val="18"/>
                      </w:rPr>
                      <w:t>Grains Building</w:t>
                    </w:r>
                    <w:r>
                      <w:rPr>
                        <w:sz w:val="18"/>
                        <w:szCs w:val="18"/>
                      </w:rPr>
                      <w:t xml:space="preserve">, </w:t>
                    </w:r>
                    <w:r w:rsidRPr="00190CB8">
                      <w:rPr>
                        <w:sz w:val="18"/>
                        <w:szCs w:val="18"/>
                      </w:rPr>
                      <w:t>High Cross Street</w:t>
                    </w:r>
                  </w:p>
                  <w:p w14:paraId="631F0A9C" w14:textId="77777777" w:rsidR="00EE6414" w:rsidRPr="00190CB8" w:rsidRDefault="00EE6414" w:rsidP="00EE6414">
                    <w:pPr>
                      <w:spacing w:after="0"/>
                      <w:jc w:val="right"/>
                      <w:rPr>
                        <w:sz w:val="18"/>
                        <w:szCs w:val="18"/>
                      </w:rPr>
                    </w:pPr>
                    <w:r w:rsidRPr="00190CB8">
                      <w:rPr>
                        <w:sz w:val="18"/>
                        <w:szCs w:val="18"/>
                      </w:rPr>
                      <w:t>Hockley</w:t>
                    </w:r>
                    <w:r>
                      <w:rPr>
                        <w:sz w:val="18"/>
                        <w:szCs w:val="18"/>
                      </w:rPr>
                      <w:t xml:space="preserve">, </w:t>
                    </w:r>
                    <w:r w:rsidRPr="00190CB8">
                      <w:rPr>
                        <w:sz w:val="18"/>
                        <w:szCs w:val="18"/>
                      </w:rPr>
                      <w:t>Nottingham NG1 3AX</w:t>
                    </w:r>
                  </w:p>
                  <w:p w14:paraId="631F0A9D" w14:textId="77777777" w:rsidR="00EE6414" w:rsidRPr="00190CB8" w:rsidRDefault="00EE6414" w:rsidP="00EE6414">
                    <w:pPr>
                      <w:spacing w:after="0"/>
                      <w:jc w:val="right"/>
                      <w:rPr>
                        <w:sz w:val="18"/>
                        <w:szCs w:val="18"/>
                      </w:rPr>
                    </w:pPr>
                    <w:r>
                      <w:rPr>
                        <w:sz w:val="18"/>
                        <w:szCs w:val="18"/>
                      </w:rPr>
                      <w:t xml:space="preserve">www.iceskating.org.uk </w:t>
                    </w:r>
                  </w:p>
                  <w:p w14:paraId="631F0A9E" w14:textId="77777777" w:rsidR="00EE6414" w:rsidRPr="00190CB8" w:rsidRDefault="00EE6414" w:rsidP="00EE6414">
                    <w:pPr>
                      <w:jc w:val="right"/>
                      <w:rPr>
                        <w:sz w:val="18"/>
                        <w:szCs w:val="18"/>
                      </w:rPr>
                    </w:pPr>
                  </w:p>
                </w:txbxContent>
              </v:textbox>
            </v:shape>
          </w:pict>
        </mc:Fallback>
      </mc:AlternateContent>
    </w:r>
    <w:r w:rsidR="00A1349B">
      <w:rPr>
        <w:noProof/>
        <w:lang w:eastAsia="en-GB"/>
      </w:rPr>
      <w:t>Club</w:t>
    </w:r>
    <w:r w:rsidR="00886FA7">
      <w:rPr>
        <w:noProof/>
        <w:lang w:eastAsia="en-GB"/>
      </w:rPr>
      <w:t xml:space="preserve"> Welfare Job Description</w:t>
    </w:r>
    <w:r w:rsidR="00886FA7">
      <w:rPr>
        <w:sz w:val="20"/>
        <w:szCs w:val="20"/>
      </w:rPr>
      <w:t xml:space="preserve"> </w:t>
    </w:r>
    <w:proofErr w:type="gramStart"/>
    <w:r w:rsidR="00886FA7">
      <w:rPr>
        <w:sz w:val="20"/>
        <w:szCs w:val="20"/>
      </w:rPr>
      <w:t>v</w:t>
    </w:r>
    <w:r w:rsidR="00EE6414" w:rsidRPr="00FD4888">
      <w:rPr>
        <w:sz w:val="20"/>
        <w:szCs w:val="20"/>
      </w:rPr>
      <w:t>1</w:t>
    </w:r>
    <w:r w:rsidR="00EE6414">
      <w:rPr>
        <w:sz w:val="20"/>
        <w:szCs w:val="20"/>
      </w:rPr>
      <w:t xml:space="preserve">  </w:t>
    </w:r>
    <w:r w:rsidR="00886FA7">
      <w:rPr>
        <w:sz w:val="20"/>
        <w:szCs w:val="20"/>
      </w:rPr>
      <w:t>09</w:t>
    </w:r>
    <w:proofErr w:type="gramEnd"/>
    <w:r w:rsidR="00886FA7">
      <w:rPr>
        <w:sz w:val="20"/>
        <w:szCs w:val="20"/>
      </w:rPr>
      <w:t>/01/2017</w:t>
    </w:r>
    <w:r w:rsidR="00EE6414" w:rsidRPr="00190CB8">
      <w:rPr>
        <w:noProof/>
        <w:lang w:eastAsia="en-GB"/>
      </w:rPr>
      <w:t xml:space="preserve"> </w:t>
    </w:r>
    <w:r w:rsidR="00F91D1A">
      <w:rPr>
        <w:noProof/>
        <w:lang w:eastAsia="en-GB"/>
      </w:rPr>
      <w:tab/>
      <w:t xml:space="preserve">Page </w:t>
    </w:r>
    <w:r w:rsidR="00F91D1A" w:rsidRPr="00F91D1A">
      <w:rPr>
        <w:b/>
        <w:bCs/>
        <w:noProof/>
        <w:lang w:eastAsia="en-GB"/>
      </w:rPr>
      <w:fldChar w:fldCharType="begin"/>
    </w:r>
    <w:r w:rsidR="00F91D1A" w:rsidRPr="00F91D1A">
      <w:rPr>
        <w:b/>
        <w:bCs/>
        <w:noProof/>
        <w:lang w:eastAsia="en-GB"/>
      </w:rPr>
      <w:instrText xml:space="preserve"> PAGE  \* Arabic  \* MERGEFORMAT </w:instrText>
    </w:r>
    <w:r w:rsidR="00F91D1A" w:rsidRPr="00F91D1A">
      <w:rPr>
        <w:b/>
        <w:bCs/>
        <w:noProof/>
        <w:lang w:eastAsia="en-GB"/>
      </w:rPr>
      <w:fldChar w:fldCharType="separate"/>
    </w:r>
    <w:r w:rsidR="00741C79">
      <w:rPr>
        <w:b/>
        <w:bCs/>
        <w:noProof/>
        <w:lang w:eastAsia="en-GB"/>
      </w:rPr>
      <w:t>1</w:t>
    </w:r>
    <w:r w:rsidR="00F91D1A" w:rsidRPr="00F91D1A">
      <w:rPr>
        <w:b/>
        <w:bCs/>
        <w:noProof/>
        <w:lang w:eastAsia="en-GB"/>
      </w:rPr>
      <w:fldChar w:fldCharType="end"/>
    </w:r>
    <w:r w:rsidR="00F91D1A">
      <w:rPr>
        <w:noProof/>
        <w:lang w:eastAsia="en-GB"/>
      </w:rPr>
      <w:t xml:space="preserve"> of </w:t>
    </w:r>
    <w:r w:rsidR="00F91D1A" w:rsidRPr="00F91D1A">
      <w:rPr>
        <w:b/>
        <w:bCs/>
        <w:noProof/>
        <w:lang w:eastAsia="en-GB"/>
      </w:rPr>
      <w:fldChar w:fldCharType="begin"/>
    </w:r>
    <w:r w:rsidR="00F91D1A" w:rsidRPr="00F91D1A">
      <w:rPr>
        <w:b/>
        <w:bCs/>
        <w:noProof/>
        <w:lang w:eastAsia="en-GB"/>
      </w:rPr>
      <w:instrText xml:space="preserve"> NUMPAGES  \* Arabic  \* MERGEFORMAT </w:instrText>
    </w:r>
    <w:r w:rsidR="00F91D1A" w:rsidRPr="00F91D1A">
      <w:rPr>
        <w:b/>
        <w:bCs/>
        <w:noProof/>
        <w:lang w:eastAsia="en-GB"/>
      </w:rPr>
      <w:fldChar w:fldCharType="separate"/>
    </w:r>
    <w:r w:rsidR="00741C79">
      <w:rPr>
        <w:b/>
        <w:bCs/>
        <w:noProof/>
        <w:lang w:eastAsia="en-GB"/>
      </w:rPr>
      <w:t>2</w:t>
    </w:r>
    <w:r w:rsidR="00F91D1A" w:rsidRPr="00F91D1A">
      <w:rPr>
        <w:b/>
        <w:bCs/>
        <w:noProof/>
        <w:lang w:eastAsia="en-GB"/>
      </w:rPr>
      <w:fldChar w:fldCharType="end"/>
    </w:r>
  </w:p>
  <w:p w14:paraId="631F0A90" w14:textId="77777777" w:rsidR="00EE6414" w:rsidRDefault="00E172D3">
    <w:pPr>
      <w:pStyle w:val="Footer"/>
    </w:pPr>
    <w:r>
      <w:rPr>
        <w:noProof/>
        <w:lang w:eastAsia="en-GB"/>
      </w:rPr>
      <mc:AlternateContent>
        <mc:Choice Requires="wps">
          <w:drawing>
            <wp:anchor distT="0" distB="0" distL="114300" distR="114300" simplePos="0" relativeHeight="251663360" behindDoc="0" locked="0" layoutInCell="1" allowOverlap="1" wp14:anchorId="631F0A99" wp14:editId="631F0A9A">
              <wp:simplePos x="0" y="0"/>
              <wp:positionH relativeFrom="column">
                <wp:posOffset>-895350</wp:posOffset>
              </wp:positionH>
              <wp:positionV relativeFrom="paragraph">
                <wp:posOffset>165100</wp:posOffset>
              </wp:positionV>
              <wp:extent cx="7951470" cy="438150"/>
              <wp:effectExtent l="19050" t="57150" r="30480" b="38100"/>
              <wp:wrapNone/>
              <wp:docPr id="4"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BA352" id="Freeform: Shape 4" o:spid="_x0000_s1026" style="position:absolute;margin-left:-70.5pt;margin-top:13pt;width:626.1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4D3B1" w14:textId="77777777" w:rsidR="00A01FCD" w:rsidRDefault="00A01FCD" w:rsidP="00EE6414">
      <w:pPr>
        <w:spacing w:after="0" w:line="240" w:lineRule="auto"/>
      </w:pPr>
      <w:r>
        <w:separator/>
      </w:r>
    </w:p>
  </w:footnote>
  <w:footnote w:type="continuationSeparator" w:id="0">
    <w:p w14:paraId="02574A7E" w14:textId="77777777" w:rsidR="00A01FCD" w:rsidRDefault="00A01FCD" w:rsidP="00EE6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0A8E" w14:textId="77777777" w:rsidR="00A1349B" w:rsidRDefault="00A1349B">
    <w:pPr>
      <w:pStyle w:val="Header"/>
    </w:pPr>
    <w:r>
      <w:rPr>
        <w:noProof/>
        <w:lang w:eastAsia="en-GB"/>
      </w:rPr>
      <w:drawing>
        <wp:anchor distT="0" distB="0" distL="114300" distR="114300" simplePos="0" relativeHeight="251665408" behindDoc="0" locked="0" layoutInCell="1" allowOverlap="1" wp14:anchorId="631F0A91" wp14:editId="631F0A92">
          <wp:simplePos x="0" y="0"/>
          <wp:positionH relativeFrom="column">
            <wp:posOffset>3695700</wp:posOffset>
          </wp:positionH>
          <wp:positionV relativeFrom="paragraph">
            <wp:posOffset>-124460</wp:posOffset>
          </wp:positionV>
          <wp:extent cx="256159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B5E"/>
    <w:multiLevelType w:val="hybridMultilevel"/>
    <w:tmpl w:val="289E9FF6"/>
    <w:lvl w:ilvl="0" w:tplc="81840D4A">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281437B6"/>
    <w:multiLevelType w:val="hybridMultilevel"/>
    <w:tmpl w:val="69A2E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54FE6"/>
    <w:multiLevelType w:val="hybridMultilevel"/>
    <w:tmpl w:val="EC5657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C1B4D1F"/>
    <w:multiLevelType w:val="hybridMultilevel"/>
    <w:tmpl w:val="DCB6DFBC"/>
    <w:lvl w:ilvl="0" w:tplc="81840D4A">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A5429"/>
    <w:multiLevelType w:val="hybridMultilevel"/>
    <w:tmpl w:val="9858E272"/>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EEA61BC"/>
    <w:multiLevelType w:val="hybridMultilevel"/>
    <w:tmpl w:val="6E844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9F209FA"/>
    <w:multiLevelType w:val="hybridMultilevel"/>
    <w:tmpl w:val="C262DB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628A06EE"/>
    <w:multiLevelType w:val="hybridMultilevel"/>
    <w:tmpl w:val="58F4F3F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15E6A06"/>
    <w:multiLevelType w:val="hybridMultilevel"/>
    <w:tmpl w:val="5CFEEE70"/>
    <w:lvl w:ilvl="0" w:tplc="4F5CE5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7F6F0A"/>
    <w:multiLevelType w:val="hybridMultilevel"/>
    <w:tmpl w:val="5524D3F4"/>
    <w:lvl w:ilvl="0" w:tplc="4F5CE5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9"/>
  </w:num>
  <w:num w:numId="6">
    <w:abstractNumId w:val="1"/>
  </w:num>
  <w:num w:numId="7">
    <w:abstractNumId w:val="2"/>
  </w:num>
  <w:num w:numId="8">
    <w:abstractNumId w:val="4"/>
    <w:lvlOverride w:ilvl="0"/>
    <w:lvlOverride w:ilvl="1">
      <w:startOverride w:val="1"/>
    </w:lvlOverride>
    <w:lvlOverride w:ilvl="2"/>
    <w:lvlOverride w:ilvl="3"/>
    <w:lvlOverride w:ilvl="4"/>
    <w:lvlOverride w:ilvl="5"/>
    <w:lvlOverride w:ilvl="6"/>
    <w:lvlOverride w:ilvl="7"/>
    <w:lvlOverride w:ilvl="8"/>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19"/>
    <w:rsid w:val="0003709B"/>
    <w:rsid w:val="000A23ED"/>
    <w:rsid w:val="001A2089"/>
    <w:rsid w:val="001C3AED"/>
    <w:rsid w:val="002610D5"/>
    <w:rsid w:val="00336C93"/>
    <w:rsid w:val="00347066"/>
    <w:rsid w:val="003F4A1F"/>
    <w:rsid w:val="00454A22"/>
    <w:rsid w:val="004B10CE"/>
    <w:rsid w:val="004D154C"/>
    <w:rsid w:val="005044FF"/>
    <w:rsid w:val="006977AB"/>
    <w:rsid w:val="00741C79"/>
    <w:rsid w:val="008353C6"/>
    <w:rsid w:val="00886FA7"/>
    <w:rsid w:val="009B4E0C"/>
    <w:rsid w:val="00A01FCD"/>
    <w:rsid w:val="00A1349B"/>
    <w:rsid w:val="00A20FE7"/>
    <w:rsid w:val="00A81339"/>
    <w:rsid w:val="00AC5252"/>
    <w:rsid w:val="00B66FE9"/>
    <w:rsid w:val="00C3156A"/>
    <w:rsid w:val="00CC5AB6"/>
    <w:rsid w:val="00D50953"/>
    <w:rsid w:val="00E172D3"/>
    <w:rsid w:val="00E4286A"/>
    <w:rsid w:val="00E87769"/>
    <w:rsid w:val="00EA7547"/>
    <w:rsid w:val="00EB08AC"/>
    <w:rsid w:val="00EE6414"/>
    <w:rsid w:val="00EF6319"/>
    <w:rsid w:val="00F91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14"/>
  </w:style>
  <w:style w:type="paragraph" w:styleId="Footer">
    <w:name w:val="footer"/>
    <w:basedOn w:val="Normal"/>
    <w:link w:val="FooterChar"/>
    <w:uiPriority w:val="99"/>
    <w:unhideWhenUsed/>
    <w:rsid w:val="00EE6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14"/>
  </w:style>
  <w:style w:type="paragraph" w:styleId="ListParagraph">
    <w:name w:val="List Paragraph"/>
    <w:basedOn w:val="Normal"/>
    <w:uiPriority w:val="34"/>
    <w:qFormat/>
    <w:rsid w:val="001A2089"/>
    <w:pPr>
      <w:ind w:left="720"/>
      <w:contextualSpacing/>
    </w:pPr>
  </w:style>
  <w:style w:type="paragraph" w:styleId="BalloonText">
    <w:name w:val="Balloon Text"/>
    <w:basedOn w:val="Normal"/>
    <w:link w:val="BalloonTextChar"/>
    <w:uiPriority w:val="99"/>
    <w:semiHidden/>
    <w:unhideWhenUsed/>
    <w:rsid w:val="00CC5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14"/>
  </w:style>
  <w:style w:type="paragraph" w:styleId="Footer">
    <w:name w:val="footer"/>
    <w:basedOn w:val="Normal"/>
    <w:link w:val="FooterChar"/>
    <w:uiPriority w:val="99"/>
    <w:unhideWhenUsed/>
    <w:rsid w:val="00EE6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14"/>
  </w:style>
  <w:style w:type="paragraph" w:styleId="ListParagraph">
    <w:name w:val="List Paragraph"/>
    <w:basedOn w:val="Normal"/>
    <w:uiPriority w:val="34"/>
    <w:qFormat/>
    <w:rsid w:val="001A2089"/>
    <w:pPr>
      <w:ind w:left="720"/>
      <w:contextualSpacing/>
    </w:pPr>
  </w:style>
  <w:style w:type="paragraph" w:styleId="BalloonText">
    <w:name w:val="Balloon Text"/>
    <w:basedOn w:val="Normal"/>
    <w:link w:val="BalloonTextChar"/>
    <w:uiPriority w:val="99"/>
    <w:semiHidden/>
    <w:unhideWhenUsed/>
    <w:rsid w:val="00CC5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737">
      <w:bodyDiv w:val="1"/>
      <w:marLeft w:val="0"/>
      <w:marRight w:val="0"/>
      <w:marTop w:val="0"/>
      <w:marBottom w:val="0"/>
      <w:divBdr>
        <w:top w:val="none" w:sz="0" w:space="0" w:color="auto"/>
        <w:left w:val="none" w:sz="0" w:space="0" w:color="auto"/>
        <w:bottom w:val="none" w:sz="0" w:space="0" w:color="auto"/>
        <w:right w:val="none" w:sz="0" w:space="0" w:color="auto"/>
      </w:divBdr>
    </w:div>
    <w:div w:id="478811017">
      <w:bodyDiv w:val="1"/>
      <w:marLeft w:val="0"/>
      <w:marRight w:val="0"/>
      <w:marTop w:val="0"/>
      <w:marBottom w:val="0"/>
      <w:divBdr>
        <w:top w:val="none" w:sz="0" w:space="0" w:color="auto"/>
        <w:left w:val="none" w:sz="0" w:space="0" w:color="auto"/>
        <w:bottom w:val="none" w:sz="0" w:space="0" w:color="auto"/>
        <w:right w:val="none" w:sz="0" w:space="0" w:color="auto"/>
      </w:divBdr>
    </w:div>
    <w:div w:id="1160003297">
      <w:bodyDiv w:val="1"/>
      <w:marLeft w:val="0"/>
      <w:marRight w:val="0"/>
      <w:marTop w:val="0"/>
      <w:marBottom w:val="0"/>
      <w:divBdr>
        <w:top w:val="none" w:sz="0" w:space="0" w:color="auto"/>
        <w:left w:val="none" w:sz="0" w:space="0" w:color="auto"/>
        <w:bottom w:val="none" w:sz="0" w:space="0" w:color="auto"/>
        <w:right w:val="none" w:sz="0" w:space="0" w:color="auto"/>
      </w:divBdr>
    </w:div>
    <w:div w:id="19076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Callow</dc:creator>
  <cp:lastModifiedBy>worth</cp:lastModifiedBy>
  <cp:revision>2</cp:revision>
  <cp:lastPrinted>2017-01-22T15:17:00Z</cp:lastPrinted>
  <dcterms:created xsi:type="dcterms:W3CDTF">2018-04-05T17:54:00Z</dcterms:created>
  <dcterms:modified xsi:type="dcterms:W3CDTF">2018-04-05T17:54:00Z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1046251216</vt:i4>
  </property>
  <property fmtid="{D5CDD505-2E9C-101B-9397-08002B2CF9AE}" pid="3" name="_NewReviewCycle">
    <vt:lpwstr/>
  </property>
  <property fmtid="{D5CDD505-2E9C-101B-9397-08002B2CF9AE}" pid="4" name="_EmailSubject">
    <vt:lpwstr>Clubmark</vt:lpwstr>
  </property>
  <property fmtid="{D5CDD505-2E9C-101B-9397-08002B2CF9AE}" pid="5" name="_AuthorEmail">
    <vt:lpwstr>peter.worth@atos.net</vt:lpwstr>
  </property>
  <property fmtid="{D5CDD505-2E9C-101B-9397-08002B2CF9AE}" pid="6" name="_AuthorEmailDisplayName">
    <vt:lpwstr>Worth, Peter</vt:lpwstr>
  </property>
  <property fmtid="{D5CDD505-2E9C-101B-9397-08002B2CF9AE}" pid="7" name="_ReviewingToolsShownOnce">
    <vt:lpwstr/>
  </property>
</Properties>
</file>